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8A1" w:rsidRPr="00E5779B" w:rsidRDefault="00FB2379" w:rsidP="000A68A1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0A68A1" w:rsidRPr="00E5779B" w:rsidRDefault="00FB2379" w:rsidP="000A68A1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</w:p>
    <w:p w:rsidR="000A68A1" w:rsidRPr="003661E0" w:rsidRDefault="00FB2379" w:rsidP="000A68A1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0A68A1" w:rsidRPr="000034DD" w:rsidRDefault="000A68A1" w:rsidP="000A68A1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A68A1" w:rsidRPr="00D01AB7" w:rsidRDefault="00FB2379" w:rsidP="000A68A1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управляющей компании </w:t>
      </w:r>
      <w:r w:rsidRPr="0048041E">
        <w:rPr>
          <w:rFonts w:ascii="Arial" w:eastAsia="Times New Roman" w:hAnsi="Arial" w:cs="Arial"/>
          <w:b/>
          <w:sz w:val="20"/>
          <w:szCs w:val="20"/>
          <w:lang w:eastAsia="ru-RU"/>
        </w:rPr>
        <w:t>ООО «УК «КОМАРОВО ПАРК»</w:t>
      </w:r>
      <w:r w:rsidR="000A7F83">
        <w:rPr>
          <w:rFonts w:ascii="Arial" w:eastAsia="Times New Roman" w:hAnsi="Arial" w:cs="Arial"/>
          <w:b/>
          <w:sz w:val="20"/>
          <w:szCs w:val="20"/>
          <w:lang w:eastAsia="ru-RU"/>
        </w:rPr>
        <w:t>,</w:t>
      </w:r>
      <w:r w:rsidRPr="00032E7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в связи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AB079A">
        <w:rPr>
          <w:rFonts w:ascii="Arial" w:eastAsia="Times New Roman" w:hAnsi="Arial" w:cs="Arial"/>
          <w:b/>
          <w:sz w:val="20"/>
          <w:szCs w:val="20"/>
          <w:lang w:eastAsia="ru-RU"/>
        </w:rPr>
        <w:t>625063, Тюменская обл</w:t>
      </w:r>
      <w:r w:rsidR="00A2278C">
        <w:rPr>
          <w:rFonts w:ascii="Arial" w:eastAsia="Times New Roman" w:hAnsi="Arial" w:cs="Arial"/>
          <w:b/>
          <w:sz w:val="20"/>
          <w:szCs w:val="20"/>
          <w:lang w:eastAsia="ru-RU"/>
        </w:rPr>
        <w:t>асть</w:t>
      </w:r>
      <w:r w:rsidRPr="00AB079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bookmarkStart w:id="0" w:name="_GoBack"/>
      <w:r>
        <w:rPr>
          <w:rFonts w:ascii="Arial" w:eastAsia="Times New Roman" w:hAnsi="Arial" w:cs="Arial"/>
          <w:b/>
          <w:sz w:val="20"/>
          <w:szCs w:val="20"/>
          <w:lang w:eastAsia="ru-RU"/>
        </w:rPr>
        <w:t>г. Тюмень</w:t>
      </w:r>
      <w:r w:rsidRPr="00AB079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ул. Василия Малкова</w:t>
      </w:r>
      <w:r w:rsidRPr="00AB079A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, дом </w:t>
      </w:r>
      <w:r w:rsidR="00A2278C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№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19</w:t>
      </w:r>
      <w:r w:rsidRPr="00032E7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bookmarkEnd w:id="0"/>
      <w:r w:rsidRPr="00714C66">
        <w:rPr>
          <w:rFonts w:ascii="Arial" w:eastAsia="Times New Roman" w:hAnsi="Arial" w:cs="Arial"/>
          <w:sz w:val="20"/>
          <w:szCs w:val="20"/>
          <w:lang w:eastAsia="ru-RU"/>
        </w:rPr>
        <w:t>–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решения о заключении прямых договоров непосредственно с ресурсоснабжающими организациями, уведомляем о заключении с </w:t>
      </w:r>
      <w:r w:rsidRPr="000022A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1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октября</w:t>
      </w:r>
      <w:r w:rsidRPr="000022A1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2026 г.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предоставления коммунальной услуги по</w:t>
      </w:r>
      <w:r w:rsidRPr="00D01AB7">
        <w:rPr>
          <w:rFonts w:ascii="Arial" w:hAnsi="Arial" w:cs="Arial"/>
          <w:sz w:val="20"/>
          <w:szCs w:val="20"/>
        </w:rPr>
        <w:t xml:space="preserve"> </w:t>
      </w:r>
      <w:r w:rsidRPr="00D01AB7">
        <w:rPr>
          <w:rFonts w:ascii="Arial" w:eastAsia="Times New Roman" w:hAnsi="Arial" w:cs="Arial"/>
          <w:sz w:val="20"/>
          <w:szCs w:val="20"/>
          <w:lang w:eastAsia="ru-RU"/>
        </w:rPr>
        <w:t>электроснабжению ресурсоснабжающей организацией АО «ЭК «Восток».</w:t>
      </w:r>
    </w:p>
    <w:p w:rsidR="000A68A1" w:rsidRPr="000034DD" w:rsidRDefault="000A68A1" w:rsidP="000A68A1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A68A1" w:rsidRPr="000034DD" w:rsidRDefault="00FB2379" w:rsidP="000A68A1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следующие сведения для расчёта размера платы за коммунальную услугу:</w:t>
      </w:r>
    </w:p>
    <w:p w:rsidR="000A68A1" w:rsidRPr="000034DD" w:rsidRDefault="000A68A1" w:rsidP="000A68A1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</w:t>
      </w:r>
      <w:r w:rsidRPr="000034DD">
        <w:rPr>
          <w:rFonts w:ascii="Arial" w:hAnsi="Arial" w:cs="Arial"/>
          <w:sz w:val="20"/>
          <w:szCs w:val="20"/>
        </w:rPr>
        <w:t>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</w:t>
      </w:r>
      <w:r w:rsidRPr="000034DD">
        <w:rPr>
          <w:rFonts w:ascii="Arial" w:hAnsi="Arial" w:cs="Arial"/>
          <w:sz w:val="20"/>
          <w:szCs w:val="20"/>
        </w:rPr>
        <w:t>ское лицо;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</w:t>
      </w:r>
      <w:r w:rsidRPr="000034DD">
        <w:rPr>
          <w:rFonts w:ascii="Arial" w:hAnsi="Arial" w:cs="Arial"/>
          <w:sz w:val="20"/>
          <w:szCs w:val="20"/>
        </w:rPr>
        <w:t xml:space="preserve">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типе установленных в жилых помещениях индивид</w:t>
      </w:r>
      <w:r w:rsidRPr="000034DD">
        <w:rPr>
          <w:rFonts w:ascii="Arial" w:hAnsi="Arial" w:cs="Arial"/>
          <w:sz w:val="20"/>
          <w:szCs w:val="20"/>
        </w:rPr>
        <w:t>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</w:t>
      </w:r>
      <w:r w:rsidRPr="000034DD">
        <w:rPr>
          <w:rFonts w:ascii="Arial" w:hAnsi="Arial" w:cs="Arial"/>
          <w:sz w:val="20"/>
          <w:szCs w:val="20"/>
        </w:rPr>
        <w:t xml:space="preserve">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составленных актах обследования на предмет установления </w:t>
      </w:r>
      <w:r w:rsidRPr="000034DD">
        <w:rPr>
          <w:rFonts w:ascii="Arial" w:hAnsi="Arial" w:cs="Arial"/>
          <w:sz w:val="20"/>
          <w:szCs w:val="20"/>
        </w:rPr>
        <w:t xml:space="preserve">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входящих в состав общего имущества собственнико</w:t>
      </w:r>
      <w:r w:rsidRPr="000034DD">
        <w:rPr>
          <w:rFonts w:ascii="Arial" w:hAnsi="Arial" w:cs="Arial"/>
          <w:sz w:val="20"/>
          <w:szCs w:val="20"/>
        </w:rPr>
        <w:t xml:space="preserve">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</w:t>
      </w:r>
      <w:r w:rsidRPr="000034DD">
        <w:rPr>
          <w:rFonts w:ascii="Arial" w:hAnsi="Arial" w:cs="Arial"/>
          <w:sz w:val="20"/>
          <w:szCs w:val="20"/>
        </w:rPr>
        <w:t xml:space="preserve">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пользователя жилых помещений в многоквартирном доме ме</w:t>
      </w:r>
      <w:r w:rsidRPr="000034DD">
        <w:rPr>
          <w:rFonts w:ascii="Arial" w:hAnsi="Arial" w:cs="Arial"/>
          <w:sz w:val="20"/>
          <w:szCs w:val="20"/>
        </w:rPr>
        <w:t xml:space="preserve">р социальной поддержки по оплате коммунальных услуг в соответствии с законодательством Российской Федерации; 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предоставления соответствующей коммунальной услуги в случ</w:t>
      </w:r>
      <w:r w:rsidRPr="000034DD">
        <w:rPr>
          <w:rFonts w:ascii="Arial" w:hAnsi="Arial" w:cs="Arial"/>
          <w:sz w:val="20"/>
          <w:szCs w:val="20"/>
        </w:rPr>
        <w:t xml:space="preserve">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случаях, пери</w:t>
      </w:r>
      <w:r w:rsidRPr="000034DD">
        <w:rPr>
          <w:rFonts w:ascii="Arial" w:hAnsi="Arial" w:cs="Arial"/>
          <w:sz w:val="20"/>
          <w:szCs w:val="20"/>
        </w:rPr>
        <w:t xml:space="preserve">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0A68A1" w:rsidRPr="000034DD" w:rsidRDefault="00FB2379" w:rsidP="000A68A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</w:t>
      </w:r>
      <w:r w:rsidRPr="000034DD">
        <w:rPr>
          <w:rFonts w:ascii="Arial" w:hAnsi="Arial" w:cs="Arial"/>
          <w:sz w:val="20"/>
          <w:szCs w:val="20"/>
        </w:rPr>
        <w:t>нности на каждое жилое помещение в многоквартирном доме и (или) их копии (при их наличии).</w:t>
      </w:r>
    </w:p>
    <w:p w:rsidR="000A68A1" w:rsidRPr="000034DD" w:rsidRDefault="000A68A1" w:rsidP="000A68A1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0A68A1" w:rsidRPr="000034DD" w:rsidRDefault="00FB2379" w:rsidP="000A68A1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Пышминская, 1А (совместно с ОАО «ТРИЦ») 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19:00; суббота с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9:00 до 15:00, перерыв с 12:00 до 13:00; воскресенье – выходной день</w:t>
      </w:r>
      <w:r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Пермякова, 37 (совместно с ОАО «ТРИЦ») 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понедельник – пятница с 9:00 до 19:00; суббота с 9:00 до 15:00, перерыв с 12:00 до 13:00; воскресенье – выходной день</w:t>
      </w:r>
      <w:r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ь, ул. Котовского, 54 (совместно с ОАО «ТРИЦ») 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суббота с 9:00 до 15:00, перерыв с 12:00 до 13:00; воскресенье – выходной день</w:t>
      </w:r>
      <w:r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:00 до 19:00 без перерыва; в субботу с 9:00 до 15:00, перерыв с 12:00 до 13:00</w:t>
      </w:r>
      <w:r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понедельник – пятница с 9:00 до 19:00; суббота с 9:00 до 15:00, перерыв с 12:00 до 13:00; воскресенье – выходной 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день</w:t>
      </w:r>
      <w:r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19:00; в субботу с 9:00 до 15:00, перерыв с 12:00 до 13:00</w:t>
      </w:r>
      <w:r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</w:p>
    <w:p w:rsidR="000A68A1" w:rsidRPr="00714C66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понедельник – пятница с 9:00 до 18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:00 без перерыва на обед,</w:t>
      </w:r>
    </w:p>
    <w:p w:rsidR="000A68A1" w:rsidRDefault="00FB2379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выходные дни: суббота, воскресенье</w:t>
      </w:r>
      <w:r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0A68A1" w:rsidRPr="00714C66" w:rsidRDefault="000A68A1" w:rsidP="000A68A1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A68A1" w:rsidRPr="000034DD" w:rsidRDefault="00FB2379" w:rsidP="000A68A1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0A68A1" w:rsidRPr="000034DD" w:rsidRDefault="000A68A1" w:rsidP="000A68A1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0A68A1" w:rsidRPr="000034DD" w:rsidRDefault="00FB2379" w:rsidP="000A68A1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0A68A1" w:rsidRPr="000034DD" w:rsidRDefault="00FB2379" w:rsidP="000A68A1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0A68A1" w:rsidRPr="000034DD" w:rsidRDefault="00FB2379" w:rsidP="000A68A1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0A68A1" w:rsidRPr="000034DD" w:rsidRDefault="000A68A1" w:rsidP="000A68A1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0A68A1" w:rsidRPr="000034DD" w:rsidRDefault="00FB2379" w:rsidP="000A68A1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0A68A1" w:rsidRPr="000034DD" w:rsidRDefault="000A68A1" w:rsidP="000A68A1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0A68A1" w:rsidRPr="000034DD" w:rsidRDefault="00FB2379" w:rsidP="000A68A1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0A68A1" w:rsidRPr="000034DD" w:rsidRDefault="000A68A1" w:rsidP="000A68A1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0A68A1" w:rsidRPr="000034DD" w:rsidRDefault="00FB2379" w:rsidP="000A68A1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 xml:space="preserve">Энергосбытовой </w:t>
      </w:r>
      <w:r w:rsidRPr="000034DD">
        <w:rPr>
          <w:rFonts w:ascii="Arial" w:hAnsi="Arial" w:cs="Arial"/>
          <w:sz w:val="20"/>
          <w:szCs w:val="20"/>
        </w:rPr>
        <w:t>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0A68A1" w:rsidRPr="000034DD" w:rsidRDefault="000A68A1" w:rsidP="000A68A1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0A68A1" w:rsidRPr="00D12A46" w:rsidRDefault="00FB2379" w:rsidP="000A68A1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</w:t>
      </w: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иты для оплаты безналичным расчётом:</w:t>
      </w:r>
    </w:p>
    <w:p w:rsidR="000A68A1" w:rsidRPr="00D12A46" w:rsidRDefault="00FB2379" w:rsidP="000A68A1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0A68A1" w:rsidRPr="00D12A46" w:rsidRDefault="00FB2379" w:rsidP="000A68A1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0A68A1" w:rsidRPr="00D12A46" w:rsidRDefault="00FB2379" w:rsidP="000A68A1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0A68A1" w:rsidRPr="00D12A46" w:rsidRDefault="00FB2379" w:rsidP="000A68A1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8A1D95" w:rsidRDefault="008A1D95"/>
    <w:sectPr w:rsidR="008A1D95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379" w:rsidRDefault="00FB2379">
      <w:pPr>
        <w:spacing w:after="0" w:line="240" w:lineRule="auto"/>
      </w:pPr>
      <w:r>
        <w:separator/>
      </w:r>
    </w:p>
  </w:endnote>
  <w:endnote w:type="continuationSeparator" w:id="0">
    <w:p w:rsidR="00FB2379" w:rsidRDefault="00FB2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B66" w:rsidRDefault="00FB237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39101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4938057"/>
      <w:docPartObj>
        <w:docPartGallery w:val="Page Numbers (Bottom of Page)"/>
        <w:docPartUnique/>
      </w:docPartObj>
    </w:sdtPr>
    <w:sdtContent>
      <w:p w:rsidR="00A2278C" w:rsidRDefault="00A227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A2278C" w:rsidRDefault="00A2278C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B66" w:rsidRDefault="00FB2379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4" type="#_x0000_t136" alt="Watermark_2802" style="position:absolute;margin-left:0;margin-top:0;width:343pt;height:14pt;z-index:251659264;mso-position-horizontal:left" fillcolor="#919191" strokecolor="#919191">
          <v:textpath style="font-family:&quot;Microsoft Sans Serif&quot;;font-size:14pt;v-text-align:left" string="Рег. номер WSSDOCS: ЭСЗ-В-ТМН-2026-39101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379" w:rsidRDefault="00FB2379">
      <w:pPr>
        <w:spacing w:after="0" w:line="240" w:lineRule="auto"/>
      </w:pPr>
      <w:r>
        <w:separator/>
      </w:r>
    </w:p>
  </w:footnote>
  <w:footnote w:type="continuationSeparator" w:id="0">
    <w:p w:rsidR="00FB2379" w:rsidRDefault="00FB23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C73258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22B5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A039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3660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11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E10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0CF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D276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BEC8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8A1"/>
    <w:rsid w:val="000022A1"/>
    <w:rsid w:val="000034DD"/>
    <w:rsid w:val="00032E75"/>
    <w:rsid w:val="000A68A1"/>
    <w:rsid w:val="000A7F83"/>
    <w:rsid w:val="00132A32"/>
    <w:rsid w:val="001B5713"/>
    <w:rsid w:val="003661E0"/>
    <w:rsid w:val="0048041E"/>
    <w:rsid w:val="00714C66"/>
    <w:rsid w:val="00746B66"/>
    <w:rsid w:val="008A1D95"/>
    <w:rsid w:val="009A2D7F"/>
    <w:rsid w:val="00A2278C"/>
    <w:rsid w:val="00AB079A"/>
    <w:rsid w:val="00D01AB7"/>
    <w:rsid w:val="00D12A46"/>
    <w:rsid w:val="00E5779B"/>
    <w:rsid w:val="00FB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,"/>
  <w:listSeparator w:val=";"/>
  <w14:docId w14:val="1697875F"/>
  <w15:chartTrackingRefBased/>
  <w15:docId w15:val="{27995225-5F3D-4107-94D2-44F795BA1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8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68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A68A1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A68A1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22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278C"/>
  </w:style>
  <w:style w:type="paragraph" w:styleId="a8">
    <w:name w:val="footer"/>
    <w:basedOn w:val="a"/>
    <w:link w:val="a9"/>
    <w:uiPriority w:val="99"/>
    <w:unhideWhenUsed/>
    <w:rsid w:val="00A227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22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1016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2026-09-04T05:41:00Z</dcterms:created>
  <dcterms:modified xsi:type="dcterms:W3CDTF">2026-09-04T05:43:00Z</dcterms:modified>
</cp:coreProperties>
</file>